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70" w:rsidRPr="00E0500E" w:rsidRDefault="00492B70" w:rsidP="00492B70">
      <w:pPr>
        <w:widowControl w:val="0"/>
        <w:autoSpaceDE w:val="0"/>
        <w:autoSpaceDN w:val="0"/>
        <w:ind w:left="5387" w:right="197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492B70" w:rsidRPr="005B455D" w:rsidRDefault="00492B70" w:rsidP="00492B70">
      <w:pPr>
        <w:pStyle w:val="a7"/>
        <w:ind w:left="5387" w:right="197"/>
        <w:jc w:val="both"/>
        <w:rPr>
          <w:b w:val="0"/>
          <w:sz w:val="28"/>
          <w:szCs w:val="28"/>
        </w:rPr>
      </w:pPr>
      <w:r w:rsidRPr="00E0500E">
        <w:rPr>
          <w:b w:val="0"/>
          <w:sz w:val="28"/>
          <w:szCs w:val="28"/>
        </w:rPr>
        <w:t>к административному регламенту предоставления муниципальной услуги</w:t>
      </w:r>
      <w:r w:rsidRPr="005B455D">
        <w:rPr>
          <w:b w:val="0"/>
          <w:sz w:val="28"/>
          <w:szCs w:val="28"/>
        </w:rPr>
        <w:t xml:space="preserve">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492B70" w:rsidRPr="0091298E" w:rsidRDefault="00492B70" w:rsidP="00492B70">
      <w:pPr>
        <w:pStyle w:val="a7"/>
        <w:ind w:left="5387" w:right="197"/>
        <w:jc w:val="both"/>
        <w:rPr>
          <w:b w:val="0"/>
          <w:sz w:val="28"/>
          <w:szCs w:val="28"/>
        </w:rPr>
      </w:pPr>
      <w:r w:rsidRPr="005B455D">
        <w:rPr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  <w:r>
        <w:rPr>
          <w:b w:val="0"/>
          <w:sz w:val="28"/>
          <w:szCs w:val="28"/>
        </w:rPr>
        <w:t xml:space="preserve">, </w:t>
      </w:r>
      <w:r w:rsidRPr="0091298E">
        <w:rPr>
          <w:b w:val="0"/>
          <w:sz w:val="28"/>
          <w:szCs w:val="28"/>
        </w:rPr>
        <w:t xml:space="preserve">утвержденному постановлением </w:t>
      </w:r>
      <w:r>
        <w:rPr>
          <w:b w:val="0"/>
          <w:sz w:val="28"/>
          <w:szCs w:val="28"/>
        </w:rPr>
        <w:t xml:space="preserve">Администрации городского округа </w:t>
      </w:r>
      <w:r w:rsidRPr="0091298E">
        <w:rPr>
          <w:b w:val="0"/>
          <w:sz w:val="28"/>
          <w:szCs w:val="28"/>
        </w:rPr>
        <w:t>Домодедово Московской области</w:t>
      </w:r>
      <w:r>
        <w:rPr>
          <w:b w:val="0"/>
          <w:sz w:val="28"/>
          <w:szCs w:val="28"/>
        </w:rPr>
        <w:t xml:space="preserve"> </w:t>
      </w:r>
    </w:p>
    <w:p w:rsidR="00492B70" w:rsidRPr="0091298E" w:rsidRDefault="00492B70" w:rsidP="00492B70">
      <w:pPr>
        <w:pStyle w:val="a7"/>
        <w:ind w:left="5387" w:right="197"/>
        <w:jc w:val="both"/>
        <w:rPr>
          <w:b w:val="0"/>
          <w:sz w:val="28"/>
          <w:szCs w:val="28"/>
        </w:rPr>
      </w:pPr>
      <w:r w:rsidRPr="009E7F0B">
        <w:rPr>
          <w:b w:val="0"/>
          <w:sz w:val="28"/>
          <w:szCs w:val="28"/>
        </w:rPr>
        <w:t>от ___________ № ____________</w:t>
      </w:r>
    </w:p>
    <w:p w:rsidR="00B60E86" w:rsidRDefault="00B60E86" w:rsidP="00492B70">
      <w:pPr>
        <w:spacing w:line="276" w:lineRule="auto"/>
        <w:ind w:left="5103"/>
        <w:outlineLvl w:val="1"/>
        <w:rPr>
          <w:rFonts w:ascii="Times New Roman" w:hAnsi="Times New Roman"/>
          <w:sz w:val="28"/>
          <w:szCs w:val="28"/>
        </w:rPr>
      </w:pPr>
    </w:p>
    <w:p w:rsidR="00492B70" w:rsidRDefault="00492B70" w:rsidP="00492B70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60E86" w:rsidRDefault="00492B7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Форма</w:t>
      </w:r>
    </w:p>
    <w:p w:rsidR="00B60E86" w:rsidRDefault="00492B70">
      <w:pPr>
        <w:pStyle w:val="a7"/>
        <w:spacing w:line="276" w:lineRule="auto"/>
        <w:outlineLvl w:val="1"/>
      </w:pPr>
      <w:bookmarkStart w:id="1" w:name="_Toc91253271"/>
      <w:r>
        <w:rPr>
          <w:rStyle w:val="20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1"/>
      <w:r>
        <w:rPr>
          <w:rStyle w:val="20"/>
          <w:sz w:val="28"/>
          <w:szCs w:val="28"/>
          <w:lang w:eastAsia="en-US" w:bidi="ar-SA"/>
        </w:rPr>
        <w:t>муниципальной услуги</w:t>
      </w:r>
    </w:p>
    <w:p w:rsidR="00B60E86" w:rsidRDefault="00492B70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«Переоформление свидетельств об осуществлении </w:t>
      </w:r>
      <w:r>
        <w:rPr>
          <w:rStyle w:val="20"/>
          <w:sz w:val="28"/>
          <w:szCs w:val="28"/>
          <w:lang w:eastAsia="en-US" w:bidi="ar-SA"/>
        </w:rPr>
        <w:t>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</w:t>
      </w:r>
      <w:r>
        <w:rPr>
          <w:rStyle w:val="20"/>
          <w:sz w:val="28"/>
          <w:szCs w:val="28"/>
          <w:lang w:eastAsia="en-US" w:bidi="ar-SA"/>
        </w:rPr>
        <w:t>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B60E86" w:rsidRDefault="00B60E86">
      <w:pPr>
        <w:rPr>
          <w:rFonts w:hint="eastAsia"/>
        </w:rPr>
        <w:sectPr w:rsidR="00B60E86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Default="00492B70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t>(оформляется на официальном бланке Администрации)</w:t>
      </w:r>
    </w:p>
    <w:p w:rsidR="00B60E86" w:rsidRDefault="00B60E86">
      <w:pPr>
        <w:rPr>
          <w:rFonts w:hint="eastAsia"/>
        </w:rPr>
        <w:sectPr w:rsidR="00B60E8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Default="00B60E86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B60E86" w:rsidRDefault="00492B70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</w:t>
      </w:r>
      <w:r>
        <w:rPr>
          <w:rFonts w:ascii="Times New Roman" w:hAnsi="Times New Roman"/>
          <w:sz w:val="28"/>
          <w:szCs w:val="28"/>
          <w:lang w:eastAsia="ru-RU"/>
        </w:rPr>
        <w:t>______________</w:t>
      </w:r>
    </w:p>
    <w:p w:rsidR="00B60E86" w:rsidRDefault="00B60E86">
      <w:pPr>
        <w:rPr>
          <w:rFonts w:hint="eastAsia"/>
        </w:rPr>
        <w:sectPr w:rsidR="00B60E8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Default="00492B7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492B70">
        <w:rPr>
          <w:rFonts w:ascii="Times New Roman" w:hAnsi="Times New Roman"/>
          <w:i/>
          <w:iCs/>
          <w:sz w:val="28"/>
          <w:szCs w:val="28"/>
          <w:lang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</w:p>
    <w:p w:rsidR="00B60E86" w:rsidRDefault="00492B7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B60E86" w:rsidRDefault="00492B7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</w:t>
      </w:r>
      <w:r>
        <w:rPr>
          <w:rStyle w:val="20"/>
          <w:b w:val="0"/>
          <w:i/>
          <w:iCs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 наименование</w:t>
      </w:r>
    </w:p>
    <w:p w:rsidR="00B60E86" w:rsidRDefault="00492B70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 w:rsidRPr="00492B70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B60E86" w:rsidRDefault="00B60E86">
      <w:pPr>
        <w:rPr>
          <w:rFonts w:hint="eastAsia"/>
        </w:rPr>
        <w:sectPr w:rsidR="00B60E8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Default="00B60E86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B60E86" w:rsidRDefault="00492B70">
      <w:pPr>
        <w:pStyle w:val="a7"/>
        <w:spacing w:line="276" w:lineRule="auto"/>
        <w:outlineLvl w:val="1"/>
      </w:pPr>
      <w:r>
        <w:rPr>
          <w:rStyle w:val="20"/>
          <w:sz w:val="28"/>
          <w:szCs w:val="28"/>
        </w:rPr>
        <w:t>Решение об отказе в предоставлении муниципальной услуги</w:t>
      </w:r>
    </w:p>
    <w:p w:rsidR="00B60E86" w:rsidRDefault="00492B70">
      <w:pPr>
        <w:pStyle w:val="a7"/>
        <w:spacing w:line="276" w:lineRule="auto"/>
      </w:pPr>
      <w:r>
        <w:rPr>
          <w:rStyle w:val="20"/>
          <w:sz w:val="28"/>
          <w:szCs w:val="28"/>
        </w:rPr>
        <w:t xml:space="preserve">«Переоформление свидетельств </w:t>
      </w:r>
      <w:r>
        <w:rPr>
          <w:rStyle w:val="20"/>
          <w:sz w:val="28"/>
          <w:szCs w:val="28"/>
        </w:rPr>
        <w:t>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</w:t>
      </w:r>
      <w:r>
        <w:rPr>
          <w:rStyle w:val="20"/>
          <w:sz w:val="28"/>
          <w:szCs w:val="28"/>
        </w:rPr>
        <w:t>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B60E86" w:rsidRDefault="00B60E86">
      <w:pPr>
        <w:pStyle w:val="a7"/>
        <w:spacing w:line="276" w:lineRule="auto"/>
        <w:rPr>
          <w:rStyle w:val="20"/>
        </w:rPr>
      </w:pPr>
    </w:p>
    <w:p w:rsidR="00B60E86" w:rsidRDefault="00B60E86">
      <w:pPr>
        <w:rPr>
          <w:rFonts w:hint="eastAsia"/>
        </w:rPr>
        <w:sectPr w:rsidR="00B60E8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Default="00492B70">
      <w:pPr>
        <w:pStyle w:val="a7"/>
        <w:spacing w:line="276" w:lineRule="auto"/>
        <w:ind w:firstLine="709"/>
        <w:jc w:val="both"/>
      </w:pPr>
      <w:r>
        <w:rPr>
          <w:rStyle w:val="20"/>
          <w:sz w:val="28"/>
          <w:szCs w:val="28"/>
          <w:lang w:eastAsia="en-US" w:bidi="ar-SA"/>
        </w:rPr>
        <w:t xml:space="preserve">В 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наименование и состав реквизитов норма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492B70">
        <w:rPr>
          <w:rStyle w:val="20"/>
          <w:sz w:val="28"/>
          <w:szCs w:val="28"/>
          <w:lang w:eastAsia="en-US" w:bidi="ar-SA"/>
        </w:rPr>
        <w:t>А</w:t>
      </w:r>
      <w:r>
        <w:rPr>
          <w:rStyle w:val="20"/>
          <w:sz w:val="28"/>
          <w:szCs w:val="28"/>
          <w:lang w:eastAsia="en-US" w:bidi="ar-SA"/>
        </w:rPr>
        <w:t>дминистрация _____ (</w:t>
      </w:r>
      <w:r>
        <w:rPr>
          <w:rStyle w:val="20"/>
          <w:i/>
          <w:sz w:val="28"/>
          <w:szCs w:val="28"/>
          <w:lang w:eastAsia="en-US" w:bidi="ar-SA"/>
        </w:rPr>
        <w:t>указать полное наименование Администрации</w:t>
      </w:r>
      <w:r>
        <w:rPr>
          <w:rStyle w:val="20"/>
          <w:sz w:val="28"/>
          <w:szCs w:val="28"/>
          <w:lang w:eastAsia="en-US" w:bidi="ar-SA"/>
        </w:rPr>
        <w:t>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(далее – Администра</w:t>
      </w:r>
      <w:r>
        <w:rPr>
          <w:rStyle w:val="20"/>
          <w:sz w:val="28"/>
          <w:szCs w:val="28"/>
          <w:lang w:eastAsia="en-US" w:bidi="ar-SA"/>
        </w:rPr>
        <w:t>ция)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рассмотрела</w:t>
      </w:r>
      <w:r>
        <w:rPr>
          <w:rStyle w:val="20"/>
          <w:sz w:val="28"/>
          <w:szCs w:val="28"/>
          <w:lang w:eastAsia="en-US" w:bidi="ar-SA"/>
        </w:rPr>
        <w:t xml:space="preserve">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</w:t>
      </w:r>
      <w:r>
        <w:rPr>
          <w:rStyle w:val="20"/>
          <w:bCs/>
          <w:sz w:val="28"/>
          <w:szCs w:val="28"/>
          <w:lang w:eastAsia="en-US" w:bidi="ar-SA"/>
        </w:rPr>
        <w:t>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  <w:r>
        <w:rPr>
          <w:rStyle w:val="20"/>
          <w:sz w:val="28"/>
          <w:szCs w:val="28"/>
          <w:lang w:eastAsia="en-US" w:bidi="ar-SA"/>
        </w:rPr>
        <w:t xml:space="preserve"> № </w:t>
      </w:r>
      <w:r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>
        <w:rPr>
          <w:rStyle w:val="20"/>
          <w:sz w:val="28"/>
          <w:szCs w:val="28"/>
          <w:lang w:eastAsia="en-US" w:bidi="ar-SA"/>
        </w:rPr>
        <w:t xml:space="preserve"> (</w:t>
      </w:r>
      <w:r>
        <w:rPr>
          <w:rStyle w:val="20"/>
          <w:i/>
          <w:sz w:val="28"/>
          <w:szCs w:val="28"/>
          <w:lang w:eastAsia="en-US" w:bidi="ar-SA"/>
        </w:rPr>
        <w:t>указать регистрационный номер запроса</w:t>
      </w:r>
      <w:r>
        <w:rPr>
          <w:rStyle w:val="20"/>
          <w:sz w:val="28"/>
          <w:szCs w:val="28"/>
          <w:lang w:eastAsia="en-US" w:bidi="ar-SA"/>
        </w:rPr>
        <w:t xml:space="preserve">) </w:t>
      </w:r>
      <w:r>
        <w:rPr>
          <w:rStyle w:val="20"/>
          <w:sz w:val="28"/>
          <w:szCs w:val="28"/>
          <w:lang w:eastAsia="en-US" w:bidi="ar-SA"/>
        </w:rPr>
        <w:t>(далее соответственно – запрос, муниципальная услуга)</w:t>
      </w:r>
      <w:r>
        <w:rPr>
          <w:rStyle w:val="20"/>
          <w:b/>
          <w:sz w:val="28"/>
          <w:szCs w:val="28"/>
          <w:lang w:eastAsia="en-US" w:bidi="ar-SA"/>
        </w:rPr>
        <w:t xml:space="preserve"> </w:t>
      </w:r>
      <w:r>
        <w:rPr>
          <w:rStyle w:val="20"/>
          <w:sz w:val="28"/>
          <w:szCs w:val="28"/>
          <w:lang w:eastAsia="en-US" w:bidi="ar-SA"/>
        </w:rPr>
        <w:t>и</w:t>
      </w:r>
      <w:r>
        <w:rPr>
          <w:rStyle w:val="20"/>
          <w:bCs/>
          <w:sz w:val="28"/>
          <w:szCs w:val="28"/>
          <w:lang w:eastAsia="en-US" w:bidi="ar-SA"/>
        </w:rPr>
        <w:t xml:space="preserve"> приняла </w:t>
      </w:r>
      <w:r>
        <w:rPr>
          <w:rStyle w:val="20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</w:p>
    <w:p w:rsidR="00B60E86" w:rsidRDefault="00B60E86">
      <w:pPr>
        <w:rPr>
          <w:rFonts w:hint="eastAsia"/>
        </w:rPr>
        <w:sectPr w:rsidR="00B60E8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B60E86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E86" w:rsidRDefault="00492B7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Ссылка</w:t>
            </w:r>
          </w:p>
          <w:p w:rsidR="00B60E86" w:rsidRDefault="00492B7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соответствующий</w:t>
            </w:r>
          </w:p>
          <w:p w:rsidR="00B60E86" w:rsidRDefault="00492B7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>раздела 19</w:t>
            </w:r>
          </w:p>
          <w:p w:rsidR="00B60E86" w:rsidRDefault="00492B7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Регламента, в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котором</w:t>
            </w:r>
          </w:p>
          <w:p w:rsidR="00B60E86" w:rsidRDefault="00492B7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B60E86" w:rsidRDefault="00492B7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отказа</w:t>
            </w:r>
            <w:r>
              <w:rPr>
                <w:rStyle w:val="20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E86" w:rsidRDefault="00492B7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br/>
              <w:t>основания для</w:t>
            </w:r>
            <w:r>
              <w:rPr>
                <w:rStyle w:val="20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 xml:space="preserve">отказа </w:t>
            </w:r>
            <w:r>
              <w:rPr>
                <w:rStyle w:val="20"/>
                <w:sz w:val="28"/>
                <w:szCs w:val="28"/>
              </w:rPr>
              <w:br/>
              <w:t>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E86" w:rsidRDefault="00492B70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0"/>
                <w:sz w:val="28"/>
                <w:szCs w:val="28"/>
              </w:rPr>
              <w:br/>
              <w:t>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предоставлении муниципальной</w:t>
            </w:r>
            <w:r>
              <w:rPr>
                <w:rStyle w:val="20"/>
                <w:sz w:val="28"/>
                <w:szCs w:val="28"/>
              </w:rPr>
              <w:t xml:space="preserve"> услуги</w:t>
            </w:r>
          </w:p>
        </w:tc>
      </w:tr>
      <w:tr w:rsidR="00B60E86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E86" w:rsidRDefault="00B60E86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E86" w:rsidRDefault="00B60E86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E86" w:rsidRDefault="00B60E86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B60E86" w:rsidRDefault="00B60E86">
      <w:pPr>
        <w:rPr>
          <w:rFonts w:hint="eastAsia"/>
        </w:rPr>
        <w:sectPr w:rsidR="00B60E8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Default="00492B7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 вправе повторно обратиться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B60E86" w:rsidRDefault="00B60E86">
      <w:pPr>
        <w:rPr>
          <w:rFonts w:hint="eastAsia"/>
        </w:rPr>
        <w:sectPr w:rsidR="00B60E8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Default="00492B70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Настоящее решение об отказе в предоставлении муниципальной</w:t>
      </w:r>
      <w:r>
        <w:rPr>
          <w:b w:val="0"/>
          <w:sz w:val="28"/>
          <w:szCs w:val="28"/>
        </w:rPr>
        <w:t xml:space="preserve"> услуги может быть обжаловано в досудебном (внесудебном) порядке путем направления </w:t>
      </w:r>
      <w:r>
        <w:rPr>
          <w:b w:val="0"/>
          <w:sz w:val="28"/>
          <w:szCs w:val="28"/>
        </w:rPr>
        <w:lastRenderedPageBreak/>
        <w:t>жалобы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разделом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  <w:lang w:val="en-US"/>
        </w:rPr>
        <w:t>V</w:t>
      </w:r>
      <w:r>
        <w:rPr>
          <w:rStyle w:val="20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«Досудебный (внесудебный) порядок обжалования решений и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действий (бездействия) Администрации, МФЦ, а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также их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должностных лиц,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0"/>
          <w:sz w:val="28"/>
          <w:szCs w:val="28"/>
        </w:rPr>
        <w:t>Регламента</w:t>
      </w:r>
      <w:r>
        <w:rPr>
          <w:b w:val="0"/>
          <w:sz w:val="28"/>
          <w:szCs w:val="28"/>
        </w:rPr>
        <w:t>, а также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судебном порядке в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соответствии с</w:t>
      </w:r>
      <w:r>
        <w:rPr>
          <w:rStyle w:val="20"/>
          <w:sz w:val="28"/>
          <w:szCs w:val="28"/>
          <w:lang w:eastAsia="en-US" w:bidi="ar-SA"/>
        </w:rPr>
        <w:t> </w:t>
      </w:r>
      <w:r>
        <w:rPr>
          <w:b w:val="0"/>
          <w:sz w:val="28"/>
          <w:szCs w:val="28"/>
        </w:rPr>
        <w:t>законодательством Российской Федерации.</w:t>
      </w:r>
    </w:p>
    <w:p w:rsidR="00B60E86" w:rsidRDefault="00B60E86">
      <w:pPr>
        <w:rPr>
          <w:rFonts w:hint="eastAsia"/>
        </w:rPr>
        <w:sectPr w:rsidR="00B60E8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Default="00B60E86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B60E86" w:rsidRDefault="00492B7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B60E86" w:rsidRDefault="00492B70">
      <w:pPr>
        <w:pStyle w:val="a7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_______________________________________________________________ (</w:t>
      </w:r>
      <w:r>
        <w:rPr>
          <w:b w:val="0"/>
          <w:i/>
          <w:sz w:val="28"/>
          <w:szCs w:val="28"/>
        </w:rPr>
        <w:t>указывается информация, необходимая</w:t>
      </w:r>
      <w:r>
        <w:rPr>
          <w:b w:val="0"/>
          <w:i/>
          <w:sz w:val="28"/>
          <w:szCs w:val="28"/>
        </w:rPr>
        <w:t xml:space="preserve">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устранения оснований для</w:t>
      </w:r>
      <w:r>
        <w:rPr>
          <w:rStyle w:val="20"/>
          <w:i/>
          <w:sz w:val="28"/>
          <w:szCs w:val="28"/>
          <w:lang w:eastAsia="en-US" w:bidi="ar-SA"/>
        </w:rPr>
        <w:t> </w:t>
      </w:r>
      <w:r>
        <w:rPr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>
        <w:rPr>
          <w:b w:val="0"/>
          <w:sz w:val="28"/>
          <w:szCs w:val="28"/>
        </w:rPr>
        <w:t>).</w:t>
      </w:r>
    </w:p>
    <w:p w:rsidR="00B60E86" w:rsidRDefault="00B60E86">
      <w:pPr>
        <w:pStyle w:val="a7"/>
        <w:spacing w:line="276" w:lineRule="auto"/>
        <w:ind w:firstLine="709"/>
        <w:jc w:val="both"/>
        <w:rPr>
          <w:sz w:val="28"/>
          <w:szCs w:val="28"/>
        </w:rPr>
      </w:pPr>
    </w:p>
    <w:p w:rsidR="00B60E86" w:rsidRDefault="00B60E86">
      <w:pPr>
        <w:rPr>
          <w:rFonts w:hint="eastAsia"/>
        </w:rPr>
        <w:sectPr w:rsidR="00B60E8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Default="00492B70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B60E86">
        <w:trPr>
          <w:trHeight w:val="283"/>
        </w:trPr>
        <w:tc>
          <w:tcPr>
            <w:tcW w:w="3537" w:type="dxa"/>
          </w:tcPr>
          <w:p w:rsidR="00B60E86" w:rsidRDefault="00492B70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</w:t>
            </w:r>
            <w:r>
              <w:rPr>
                <w:b w:val="0"/>
                <w:sz w:val="28"/>
                <w:szCs w:val="28"/>
              </w:rPr>
              <w:t xml:space="preserve">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B60E86" w:rsidRDefault="00B60E86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60E86" w:rsidRDefault="00492B70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B60E86">
        <w:trPr>
          <w:trHeight w:val="283"/>
        </w:trPr>
        <w:tc>
          <w:tcPr>
            <w:tcW w:w="3537" w:type="dxa"/>
          </w:tcPr>
          <w:p w:rsidR="00B60E86" w:rsidRDefault="00B60E86">
            <w:pPr>
              <w:pStyle w:val="a7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B60E86" w:rsidRDefault="00B60E86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60E86" w:rsidRDefault="00492B70">
            <w:pPr>
              <w:pStyle w:val="a7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B60E86" w:rsidRDefault="00B60E86">
      <w:pPr>
        <w:rPr>
          <w:rFonts w:hint="eastAsia"/>
        </w:rPr>
        <w:sectPr w:rsidR="00B60E86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60E86" w:rsidRDefault="00B60E86">
      <w:pPr>
        <w:pStyle w:val="a7"/>
        <w:spacing w:line="276" w:lineRule="auto"/>
        <w:ind w:firstLine="709"/>
        <w:jc w:val="left"/>
      </w:pPr>
    </w:p>
    <w:sectPr w:rsidR="00B60E86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9090B"/>
    <w:multiLevelType w:val="multilevel"/>
    <w:tmpl w:val="36A6E4C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4420546D"/>
    <w:multiLevelType w:val="multilevel"/>
    <w:tmpl w:val="5A46AEE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4BB34840"/>
    <w:multiLevelType w:val="multilevel"/>
    <w:tmpl w:val="171CDFE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F4D57B7"/>
    <w:multiLevelType w:val="multilevel"/>
    <w:tmpl w:val="BA20D14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B347E83"/>
    <w:multiLevelType w:val="multilevel"/>
    <w:tmpl w:val="537C493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E86"/>
    <w:rsid w:val="00492B70"/>
    <w:rsid w:val="00B6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E3108-7B49-45A6-A6B2-25244DAD1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Бобиков М.В.</dc:creator>
  <dc:description/>
  <cp:lastModifiedBy>Бобиков М.В.</cp:lastModifiedBy>
  <cp:revision>2</cp:revision>
  <dcterms:created xsi:type="dcterms:W3CDTF">2025-10-17T12:52:00Z</dcterms:created>
  <dcterms:modified xsi:type="dcterms:W3CDTF">2025-10-17T12:52:00Z</dcterms:modified>
  <dc:language>en-US</dc:language>
</cp:coreProperties>
</file>